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396021">
        <w:rPr>
          <w:rFonts w:ascii="Times New Roman" w:eastAsia="SimSun" w:hAnsi="Times New Roman"/>
          <w:sz w:val="24"/>
          <w:szCs w:val="24"/>
        </w:rPr>
        <w:t>Хасановских боев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396021">
        <w:rPr>
          <w:rFonts w:ascii="Times New Roman" w:eastAsia="SimSun" w:hAnsi="Times New Roman"/>
          <w:sz w:val="24"/>
          <w:szCs w:val="24"/>
        </w:rPr>
        <w:t>3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CE37C7">
        <w:rPr>
          <w:rFonts w:ascii="Times New Roman" w:eastAsia="SimSun" w:hAnsi="Times New Roman"/>
          <w:sz w:val="24"/>
          <w:szCs w:val="24"/>
        </w:rPr>
        <w:t>1</w:t>
      </w:r>
      <w:r w:rsidR="00C74AE7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FF4129" w:rsidRDefault="00FF4129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3518"/>
        <w:gridCol w:w="1621"/>
        <w:gridCol w:w="1217"/>
        <w:gridCol w:w="2301"/>
      </w:tblGrid>
      <w:tr w:rsidR="00396021" w:rsidRPr="00396021" w:rsidTr="00396021">
        <w:trPr>
          <w:trHeight w:val="345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Количественный</w:t>
            </w:r>
          </w:p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показатель</w:t>
            </w:r>
            <w:proofErr w:type="gramEnd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Цена выполненной</w:t>
            </w: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работы (оказанной</w:t>
            </w: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br/>
              <w:t>услуги), в рублях</w:t>
            </w:r>
          </w:p>
        </w:tc>
      </w:tr>
      <w:tr w:rsidR="00396021" w:rsidRPr="00396021" w:rsidTr="00396021">
        <w:trPr>
          <w:trHeight w:val="1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Содержание общего имущества МКД</w:t>
            </w:r>
          </w:p>
        </w:tc>
      </w:tr>
      <w:tr w:rsidR="00396021" w:rsidRPr="00396021" w:rsidTr="00396021">
        <w:trPr>
          <w:trHeight w:val="16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474 168,84</w:t>
            </w:r>
          </w:p>
        </w:tc>
      </w:tr>
      <w:tr w:rsidR="00396021" w:rsidRPr="00396021" w:rsidTr="00396021">
        <w:trPr>
          <w:trHeight w:val="16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инженерного оборудования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136 042,93</w:t>
            </w:r>
          </w:p>
        </w:tc>
      </w:tr>
      <w:tr w:rsidR="00396021" w:rsidRPr="00396021" w:rsidTr="00396021">
        <w:trPr>
          <w:trHeight w:val="16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Январь – декабрь 2021г.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Усл.ед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252 273,67</w:t>
            </w:r>
          </w:p>
        </w:tc>
      </w:tr>
      <w:tr w:rsidR="00396021" w:rsidRPr="00396021" w:rsidTr="00396021">
        <w:trPr>
          <w:trHeight w:val="16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862 485,44</w:t>
            </w:r>
          </w:p>
        </w:tc>
      </w:tr>
      <w:tr w:rsidR="00396021" w:rsidRPr="00396021" w:rsidTr="00396021">
        <w:trPr>
          <w:trHeight w:val="1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Текущий ремонт общего имущества МКД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32 кухня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перемычки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0,5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1 000,05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отопления трубой ППР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0,5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1 000,05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3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2 749,14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м/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5 124,58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16-28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ППР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60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34 564,87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ХВС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1-13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стояка ГВС с трубы ВГП на ППР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11 187,93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72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шарового на подводке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488,03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подъезд 1 этаж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Обрешетка дыры в подъезде 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04.05.2021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0,04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391,57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эл.счетчика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(без стоимости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эл.счетчика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439,44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сидений для скамейки из доски, демонтаж и монтаж сидений и спинок скамеек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26.05.2021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12 час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6 398,10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Устранение лаза в подвал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18.06.2021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6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1 457,58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Распиливание веток бензопилой и погрузка в контейнер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1 107,42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сидений для скамейки из доски, монтаж сидений и спинок скамеек, покрытие лаком</w:t>
            </w:r>
          </w:p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8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6 723,37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Покраска входной двери (карнизы спуска в подвале)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10,1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2 617,95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Монтаж амортизаторов к качалке-балансиру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533,62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входов в подъезды: оштукатуривание, выравнивание,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шпаклевание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грунтование, покраска </w:t>
            </w: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стен - 29,84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оштукатуривание, выравнивание,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шпаклевание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грунтование, покраска подъездных козырьков - 20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; покраска металлических труб - 8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12.07.2021-21.07.2021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76 393,34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подъезды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Срезание пены после установки подоконников, оштукатуривание,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шпаклевание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 - 4,5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выравнивание и окрашивание стен- 29,36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ремонт оконных откосов - 23,04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22 957,78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подвал</w:t>
            </w:r>
            <w:proofErr w:type="gramEnd"/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заглушки на канализации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457,42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придомовая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территория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выпуска канализации (5 выпуск): копка траншеи экскаватором (1 час) 6,5*1,5*1; демонтаж чугунной трубы д110 - 6,5м, укладка песчаной подушки - 0,5м3, монтаж трубы от подвала до приемного колодца- 6,5м, герметизация соединений, 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закопка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траншеи экскаватором-1ч.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29.10.2021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11 022,75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2,5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2 497,43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участка трубы м/пласт д20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877,74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площадка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качели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 час.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375,17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37-43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трубы ВГП, замена на трубы ППР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24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17 859,96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4,2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3 617,18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труб ВГП, м/</w:t>
            </w: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 замена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трубы ППР (материалы собственника)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4 974,27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51-53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трубы м/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Китай, сборка трубы м/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Корея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4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4 056,19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кранов на подводке ХВС, ГВС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976,06 </w:t>
            </w:r>
          </w:p>
        </w:tc>
      </w:tr>
      <w:tr w:rsidR="00396021" w:rsidRPr="00396021" w:rsidTr="00396021">
        <w:trPr>
          <w:trHeight w:val="162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114</w:t>
            </w:r>
          </w:p>
        </w:tc>
        <w:tc>
          <w:tcPr>
            <w:tcW w:w="178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Разборка трубы м/</w:t>
            </w:r>
            <w:proofErr w:type="spellStart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сборка трубы ППР д25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28.12.2021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8 м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6 356,48 </w:t>
            </w:r>
          </w:p>
        </w:tc>
      </w:tr>
      <w:tr w:rsidR="00396021" w:rsidRPr="00396021" w:rsidTr="00396021">
        <w:trPr>
          <w:trHeight w:val="162"/>
        </w:trPr>
        <w:tc>
          <w:tcPr>
            <w:tcW w:w="2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96021" w:rsidRPr="00396021" w:rsidRDefault="00396021" w:rsidP="00396021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</w:pPr>
            <w:r w:rsidRPr="00396021">
              <w:rPr>
                <w:rFonts w:ascii="Times New Roman" w:eastAsia="SimSun" w:hAnsi="Times New Roman"/>
                <w:b/>
                <w:sz w:val="20"/>
                <w:szCs w:val="20"/>
                <w:lang w:eastAsia="ru-RU"/>
              </w:rPr>
              <w:t>229 181,53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395 581,02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404 056,76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BC50E8" w:rsidRPr="00CB1394" w:rsidRDefault="00BC50E8" w:rsidP="00BC50E8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 w:rsidR="00396021">
        <w:rPr>
          <w:rFonts w:ascii="Times New Roman" w:eastAsia="SimSun" w:hAnsi="Times New Roman"/>
          <w:sz w:val="24"/>
          <w:szCs w:val="24"/>
        </w:rPr>
        <w:t>19 812,09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 w:rsidR="00396021">
        <w:rPr>
          <w:rFonts w:ascii="Times New Roman" w:eastAsia="SimSun" w:hAnsi="Times New Roman"/>
          <w:sz w:val="24"/>
          <w:szCs w:val="24"/>
        </w:rPr>
        <w:t>20 236,57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1 021 642,35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1 043 532,21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1 588 267,64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96021">
        <w:rPr>
          <w:rFonts w:ascii="Times New Roman" w:eastAsia="SimSun" w:hAnsi="Times New Roman"/>
          <w:sz w:val="24"/>
          <w:szCs w:val="24"/>
        </w:rPr>
        <w:t>1 622 297,95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FF4129">
        <w:rPr>
          <w:rFonts w:ascii="Times New Roman" w:eastAsia="SimSun" w:hAnsi="Times New Roman"/>
          <w:b/>
          <w:sz w:val="24"/>
          <w:szCs w:val="24"/>
        </w:rPr>
        <w:t>0</w:t>
      </w:r>
      <w:proofErr w:type="gramEnd"/>
      <w:r w:rsidR="00FF4129">
        <w:rPr>
          <w:rFonts w:ascii="Times New Roman" w:eastAsia="SimSun" w:hAnsi="Times New Roman"/>
          <w:b/>
          <w:sz w:val="24"/>
          <w:szCs w:val="24"/>
        </w:rPr>
        <w:t>,00</w:t>
      </w:r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96021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dcterms:created xsi:type="dcterms:W3CDTF">2022-02-18T05:35:00Z</dcterms:created>
  <dcterms:modified xsi:type="dcterms:W3CDTF">2022-03-04T01:05:00Z</dcterms:modified>
</cp:coreProperties>
</file>