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D37296">
        <w:rPr>
          <w:rFonts w:ascii="Times New Roman" w:eastAsia="SimSun" w:hAnsi="Times New Roman"/>
          <w:sz w:val="24"/>
          <w:szCs w:val="24"/>
        </w:rPr>
        <w:t>8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7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600"/>
        <w:gridCol w:w="1873"/>
        <w:gridCol w:w="1471"/>
        <w:gridCol w:w="1600"/>
      </w:tblGrid>
      <w:tr w:rsidR="00D37296" w:rsidRPr="00D37296" w:rsidTr="00D37296">
        <w:trPr>
          <w:trHeight w:val="754"/>
        </w:trPr>
        <w:tc>
          <w:tcPr>
            <w:tcW w:w="2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D37296" w:rsidRPr="00D37296" w:rsidTr="00D37296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D37296" w:rsidRPr="00D37296" w:rsidTr="00D37296">
        <w:trPr>
          <w:trHeight w:val="356"/>
        </w:trPr>
        <w:tc>
          <w:tcPr>
            <w:tcW w:w="2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366 121,52</w:t>
            </w:r>
          </w:p>
        </w:tc>
      </w:tr>
      <w:tr w:rsidR="00D37296" w:rsidRPr="00D37296" w:rsidTr="00D37296">
        <w:trPr>
          <w:trHeight w:val="356"/>
        </w:trPr>
        <w:tc>
          <w:tcPr>
            <w:tcW w:w="2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97 394,43</w:t>
            </w:r>
          </w:p>
        </w:tc>
      </w:tr>
      <w:tr w:rsidR="00D37296" w:rsidRPr="00D37296" w:rsidTr="00D37296">
        <w:trPr>
          <w:trHeight w:val="356"/>
        </w:trPr>
        <w:tc>
          <w:tcPr>
            <w:tcW w:w="2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180 001,23</w:t>
            </w:r>
          </w:p>
        </w:tc>
      </w:tr>
      <w:tr w:rsidR="00D37296" w:rsidRPr="00D37296" w:rsidTr="00D37296">
        <w:trPr>
          <w:trHeight w:val="356"/>
        </w:trPr>
        <w:tc>
          <w:tcPr>
            <w:tcW w:w="2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643 517,18</w:t>
            </w:r>
          </w:p>
        </w:tc>
      </w:tr>
      <w:tr w:rsidR="00D37296" w:rsidRPr="00D37296" w:rsidTr="00D37296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71,68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трубы м/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1 800,57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1 644,69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центральной канализации с колодца тросом вручную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4 241,54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38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трубы м/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3 756,97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56, 59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(от пробки до пробки) с ВГП на трубы м/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3 146,88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Подвоз песка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387,22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центральной канализации тросом вручную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1 589,55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ГВС с ВГП на трубы ППР д25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3 033,49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80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ГВС с ВГП на трубы ППР д25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6 647,18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межпанельного шва с утеплением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2 751,22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Приварка ввода отопления: разрезка труб д108 с помощью УШМ, приварка новой трубы, врезка труб под манометры 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2 910,85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фасад</w:t>
            </w:r>
            <w:proofErr w:type="gramEnd"/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Герметизация межпанельных швов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79,5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27 922,66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фасад</w:t>
            </w:r>
            <w:proofErr w:type="gramEnd"/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межпанельных швов утеплителем "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Велотерм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119 274,50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76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пайка трубы ППР до радиатора отопления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794,58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Герметизация соединения на трубе центральной канализации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450,29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-ры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48,51,54,57,60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прокладка трубы ППР д25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28 754,86 </w:t>
            </w:r>
          </w:p>
        </w:tc>
      </w:tr>
      <w:tr w:rsidR="00D37296" w:rsidRPr="00D37296" w:rsidTr="00D37296">
        <w:trPr>
          <w:trHeight w:val="356"/>
        </w:trPr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84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монтаж трубы м/</w:t>
            </w:r>
            <w:proofErr w:type="spellStart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Корея д20 </w:t>
            </w: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6 072,47 </w:t>
            </w:r>
          </w:p>
        </w:tc>
      </w:tr>
      <w:tr w:rsidR="00D37296" w:rsidRPr="00D37296" w:rsidTr="00D37296">
        <w:trPr>
          <w:trHeight w:val="356"/>
        </w:trPr>
        <w:tc>
          <w:tcPr>
            <w:tcW w:w="2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37296" w:rsidRPr="00D37296" w:rsidRDefault="00D37296" w:rsidP="00D3729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D37296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216 155,58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37296">
        <w:rPr>
          <w:rFonts w:ascii="Times New Roman" w:eastAsia="SimSun" w:hAnsi="Times New Roman"/>
          <w:sz w:val="24"/>
          <w:szCs w:val="24"/>
        </w:rPr>
        <w:t>305 441,20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37296">
        <w:rPr>
          <w:rFonts w:ascii="Times New Roman" w:eastAsia="SimSun" w:hAnsi="Times New Roman"/>
          <w:sz w:val="24"/>
          <w:szCs w:val="24"/>
        </w:rPr>
        <w:t>297 343,98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D37296">
        <w:rPr>
          <w:rFonts w:ascii="Times New Roman" w:eastAsia="SimSun" w:hAnsi="Times New Roman"/>
          <w:sz w:val="24"/>
          <w:szCs w:val="24"/>
        </w:rPr>
        <w:t>19 376,88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D37296">
        <w:rPr>
          <w:rFonts w:ascii="Times New Roman" w:eastAsia="SimSun" w:hAnsi="Times New Roman"/>
          <w:sz w:val="24"/>
          <w:szCs w:val="24"/>
        </w:rPr>
        <w:t>18 863,23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37296">
        <w:rPr>
          <w:rFonts w:ascii="Times New Roman" w:eastAsia="SimSun" w:hAnsi="Times New Roman"/>
          <w:sz w:val="24"/>
          <w:szCs w:val="24"/>
        </w:rPr>
        <w:t>756 209,15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37296">
        <w:rPr>
          <w:rFonts w:ascii="Times New Roman" w:eastAsia="SimSun" w:hAnsi="Times New Roman"/>
          <w:sz w:val="24"/>
          <w:szCs w:val="24"/>
        </w:rPr>
        <w:t>736 162,17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37296">
        <w:rPr>
          <w:rFonts w:ascii="Times New Roman" w:eastAsia="SimSun" w:hAnsi="Times New Roman"/>
          <w:sz w:val="24"/>
          <w:szCs w:val="24"/>
        </w:rPr>
        <w:t>1 197 798,66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37296">
        <w:rPr>
          <w:rFonts w:ascii="Times New Roman" w:eastAsia="SimSun" w:hAnsi="Times New Roman"/>
          <w:sz w:val="24"/>
          <w:szCs w:val="24"/>
        </w:rPr>
        <w:t>1 166 045,12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D37296">
        <w:rPr>
          <w:rFonts w:ascii="Times New Roman" w:eastAsia="SimSun" w:hAnsi="Times New Roman"/>
          <w:b/>
          <w:sz w:val="24"/>
          <w:szCs w:val="24"/>
        </w:rPr>
        <w:t>31</w:t>
      </w:r>
      <w:proofErr w:type="gramEnd"/>
      <w:r w:rsidR="00D37296">
        <w:rPr>
          <w:rFonts w:ascii="Times New Roman" w:eastAsia="SimSun" w:hAnsi="Times New Roman"/>
          <w:b/>
          <w:sz w:val="24"/>
          <w:szCs w:val="24"/>
        </w:rPr>
        <w:t> 753,54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54</cp:revision>
  <dcterms:created xsi:type="dcterms:W3CDTF">2022-02-18T05:35:00Z</dcterms:created>
  <dcterms:modified xsi:type="dcterms:W3CDTF">2022-03-03T06:55:00Z</dcterms:modified>
</cp:coreProperties>
</file>