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D68A2">
        <w:rPr>
          <w:rFonts w:ascii="Times New Roman" w:eastAsia="SimSun" w:hAnsi="Times New Roman"/>
          <w:sz w:val="24"/>
          <w:szCs w:val="24"/>
        </w:rPr>
        <w:t>Лермонтова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E9090A">
        <w:rPr>
          <w:rFonts w:ascii="Times New Roman" w:eastAsia="SimSun" w:hAnsi="Times New Roman"/>
          <w:sz w:val="24"/>
          <w:szCs w:val="24"/>
        </w:rPr>
        <w:t>3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2864"/>
        <w:gridCol w:w="2240"/>
        <w:gridCol w:w="1609"/>
        <w:gridCol w:w="1924"/>
      </w:tblGrid>
      <w:tr w:rsidR="00E9090A" w:rsidRPr="00E9090A" w:rsidTr="00E9090A">
        <w:trPr>
          <w:trHeight w:val="727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9090A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9090A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9090A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E9090A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E9090A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9090A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E9090A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E9090A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E9090A" w:rsidRPr="00E9090A" w:rsidTr="00E9090A">
        <w:trPr>
          <w:trHeight w:val="34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E9090A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E9090A" w:rsidRPr="00E9090A" w:rsidTr="00E9090A">
        <w:trPr>
          <w:trHeight w:val="343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9090A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  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9090A">
              <w:rPr>
                <w:rFonts w:ascii="Times New Roman" w:eastAsia="Times New Roman" w:hAnsi="Times New Roman"/>
                <w:bCs/>
                <w:lang w:eastAsia="ru-RU"/>
              </w:rPr>
              <w:t>Январь-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декабрь</w:t>
            </w:r>
            <w:r w:rsidRPr="00E9090A">
              <w:rPr>
                <w:rFonts w:ascii="Times New Roman" w:eastAsia="Times New Roman" w:hAnsi="Times New Roman"/>
                <w:bCs/>
                <w:lang w:eastAsia="ru-RU"/>
              </w:rPr>
              <w:t xml:space="preserve"> 2021г.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9090A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E9090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>55 094,16</w:t>
            </w:r>
          </w:p>
        </w:tc>
      </w:tr>
      <w:tr w:rsidR="00E9090A" w:rsidRPr="00E9090A" w:rsidTr="00E9090A">
        <w:trPr>
          <w:trHeight w:val="343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9090A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оборудования: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Default="00E9090A" w:rsidP="00E9090A">
            <w:r w:rsidRPr="00E9090A">
              <w:rPr>
                <w:rFonts w:ascii="Times New Roman" w:eastAsia="Times New Roman" w:hAnsi="Times New Roman"/>
                <w:bCs/>
                <w:lang w:eastAsia="ru-RU"/>
              </w:rPr>
              <w:t>Январь-</w:t>
            </w:r>
            <w:r w:rsidRPr="00031D79">
              <w:rPr>
                <w:rFonts w:ascii="Times New Roman" w:eastAsia="Times New Roman" w:hAnsi="Times New Roman"/>
                <w:bCs/>
                <w:lang w:eastAsia="ru-RU"/>
              </w:rPr>
              <w:t>декабрь</w:t>
            </w:r>
            <w:r w:rsidRPr="00E9090A">
              <w:rPr>
                <w:rFonts w:ascii="Times New Roman" w:eastAsia="Times New Roman" w:hAnsi="Times New Roman"/>
                <w:bCs/>
                <w:lang w:eastAsia="ru-RU"/>
              </w:rPr>
              <w:t xml:space="preserve"> 2021г.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E9090A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E9090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>15 807,00</w:t>
            </w:r>
          </w:p>
        </w:tc>
      </w:tr>
      <w:tr w:rsidR="00E9090A" w:rsidRPr="00E9090A" w:rsidTr="00E9090A">
        <w:trPr>
          <w:trHeight w:val="343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9090A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Default="00E9090A" w:rsidP="00E9090A">
            <w:r w:rsidRPr="00E9090A">
              <w:rPr>
                <w:rFonts w:ascii="Times New Roman" w:eastAsia="Times New Roman" w:hAnsi="Times New Roman"/>
                <w:bCs/>
                <w:lang w:eastAsia="ru-RU"/>
              </w:rPr>
              <w:t>Январь-</w:t>
            </w:r>
            <w:r w:rsidRPr="00031D79">
              <w:rPr>
                <w:rFonts w:ascii="Times New Roman" w:eastAsia="Times New Roman" w:hAnsi="Times New Roman"/>
                <w:bCs/>
                <w:lang w:eastAsia="ru-RU"/>
              </w:rPr>
              <w:t>декабрь</w:t>
            </w:r>
            <w:r w:rsidRPr="00E9090A">
              <w:rPr>
                <w:rFonts w:ascii="Times New Roman" w:eastAsia="Times New Roman" w:hAnsi="Times New Roman"/>
                <w:bCs/>
                <w:lang w:eastAsia="ru-RU"/>
              </w:rPr>
              <w:t xml:space="preserve"> 2021г.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9090A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E9090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>29 311,92</w:t>
            </w:r>
          </w:p>
        </w:tc>
      </w:tr>
      <w:tr w:rsidR="00E9090A" w:rsidRPr="00E9090A" w:rsidTr="00E9090A">
        <w:trPr>
          <w:trHeight w:val="343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E9090A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lang w:eastAsia="ru-RU"/>
              </w:rPr>
              <w:t>100 213,08</w:t>
            </w:r>
          </w:p>
        </w:tc>
      </w:tr>
      <w:tr w:rsidR="00E9090A" w:rsidRPr="00E9090A" w:rsidTr="00E9090A">
        <w:trPr>
          <w:trHeight w:val="34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E9090A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E9090A" w:rsidRPr="00E9090A" w:rsidTr="00E9090A">
        <w:trPr>
          <w:trHeight w:val="34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9090A">
              <w:rPr>
                <w:rFonts w:ascii="Times New Roman" w:eastAsia="Times New Roman" w:hAnsi="Times New Roman"/>
                <w:lang w:eastAsia="ru-RU"/>
              </w:rPr>
              <w:t>подъезд</w:t>
            </w:r>
            <w:proofErr w:type="gramEnd"/>
          </w:p>
        </w:tc>
        <w:tc>
          <w:tcPr>
            <w:tcW w:w="148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9090A">
              <w:rPr>
                <w:rFonts w:ascii="Times New Roman" w:eastAsia="Times New Roman" w:hAnsi="Times New Roman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9090A">
              <w:rPr>
                <w:rFonts w:ascii="Times New Roman" w:eastAsia="Times New Roman" w:hAnsi="Times New Roman"/>
                <w:lang w:eastAsia="ru-RU"/>
              </w:rPr>
              <w:t>12.03.2021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9090A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E9090A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9090A">
              <w:rPr>
                <w:rFonts w:ascii="Times New Roman" w:eastAsia="Times New Roman" w:hAnsi="Times New Roman"/>
                <w:lang w:eastAsia="ru-RU"/>
              </w:rPr>
              <w:t xml:space="preserve">444,04 </w:t>
            </w:r>
          </w:p>
        </w:tc>
      </w:tr>
      <w:tr w:rsidR="00E9090A" w:rsidRPr="00E9090A" w:rsidTr="00E9090A">
        <w:trPr>
          <w:trHeight w:val="605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9090A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48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9090A">
              <w:rPr>
                <w:rFonts w:ascii="Times New Roman" w:eastAsia="Times New Roman" w:hAnsi="Times New Roman"/>
                <w:lang w:eastAsia="ru-RU"/>
              </w:rPr>
              <w:t>Изготовление информационных стендов из фанеры б/у на узлы ИТП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9090A">
              <w:rPr>
                <w:rFonts w:ascii="Times New Roman" w:eastAsia="Times New Roman" w:hAnsi="Times New Roman"/>
                <w:lang w:eastAsia="ru-RU"/>
              </w:rPr>
              <w:t>17.03.2021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9090A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E9090A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9090A">
              <w:rPr>
                <w:rFonts w:ascii="Times New Roman" w:eastAsia="Times New Roman" w:hAnsi="Times New Roman"/>
                <w:lang w:eastAsia="ru-RU"/>
              </w:rPr>
              <w:t xml:space="preserve">389,50 </w:t>
            </w:r>
          </w:p>
        </w:tc>
      </w:tr>
      <w:tr w:rsidR="00E9090A" w:rsidRPr="00E9090A" w:rsidTr="00E9090A">
        <w:trPr>
          <w:trHeight w:val="34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9090A">
              <w:rPr>
                <w:rFonts w:ascii="Times New Roman" w:eastAsia="Times New Roman" w:hAnsi="Times New Roman"/>
                <w:lang w:eastAsia="ru-RU"/>
              </w:rPr>
              <w:t>над</w:t>
            </w:r>
            <w:proofErr w:type="gramEnd"/>
            <w:r w:rsidRPr="00E9090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E9090A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Pr="00E9090A">
              <w:rPr>
                <w:rFonts w:ascii="Times New Roman" w:eastAsia="Times New Roman" w:hAnsi="Times New Roman"/>
                <w:lang w:eastAsia="ru-RU"/>
              </w:rPr>
              <w:t xml:space="preserve"> 5</w:t>
            </w:r>
          </w:p>
        </w:tc>
        <w:tc>
          <w:tcPr>
            <w:tcW w:w="148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9090A">
              <w:rPr>
                <w:rFonts w:ascii="Times New Roman" w:eastAsia="Times New Roman" w:hAnsi="Times New Roman"/>
                <w:lang w:eastAsia="ru-RU"/>
              </w:rPr>
              <w:t xml:space="preserve">Крепление кровельного конька шиферными гвоздями с автовышки- 1,2 </w:t>
            </w:r>
            <w:proofErr w:type="spellStart"/>
            <w:r w:rsidRPr="00E9090A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E9090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9090A">
              <w:rPr>
                <w:rFonts w:ascii="Times New Roman" w:eastAsia="Times New Roman" w:hAnsi="Times New Roman"/>
                <w:lang w:eastAsia="ru-RU"/>
              </w:rPr>
              <w:t>22.03.2021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9090A">
              <w:rPr>
                <w:rFonts w:ascii="Times New Roman" w:eastAsia="SimSun" w:hAnsi="Times New Roman"/>
                <w:lang w:eastAsia="ru-RU"/>
              </w:rPr>
              <w:t xml:space="preserve">1,2 </w:t>
            </w:r>
            <w:proofErr w:type="spellStart"/>
            <w:r w:rsidRPr="00E9090A">
              <w:rPr>
                <w:rFonts w:ascii="Times New Roman" w:eastAsia="SimSun" w:hAnsi="Times New Roman"/>
                <w:lang w:eastAsia="ru-RU"/>
              </w:rPr>
              <w:t>кв.м</w:t>
            </w:r>
            <w:proofErr w:type="spellEnd"/>
            <w:r w:rsidRPr="00E9090A">
              <w:rPr>
                <w:rFonts w:ascii="Times New Roman" w:eastAsia="SimSun" w:hAnsi="Times New Roman"/>
                <w:lang w:eastAsia="ru-RU"/>
              </w:rPr>
              <w:t>.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9090A">
              <w:rPr>
                <w:rFonts w:ascii="Times New Roman" w:eastAsia="Times New Roman" w:hAnsi="Times New Roman"/>
                <w:lang w:eastAsia="ru-RU"/>
              </w:rPr>
              <w:t xml:space="preserve">949,37 </w:t>
            </w:r>
          </w:p>
        </w:tc>
      </w:tr>
      <w:tr w:rsidR="00E9090A" w:rsidRPr="00E9090A" w:rsidTr="00E9090A">
        <w:trPr>
          <w:trHeight w:val="34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E9090A">
              <w:rPr>
                <w:rFonts w:ascii="Times New Roman" w:hAnsi="Times New Roman"/>
              </w:rPr>
              <w:t>кв</w:t>
            </w:r>
            <w:proofErr w:type="gramEnd"/>
            <w:r w:rsidRPr="00E9090A">
              <w:rPr>
                <w:rFonts w:ascii="Times New Roman" w:hAnsi="Times New Roman"/>
              </w:rPr>
              <w:t>-ра</w:t>
            </w:r>
            <w:proofErr w:type="spellEnd"/>
            <w:r w:rsidRPr="00E9090A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48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spacing w:after="0" w:line="240" w:lineRule="auto"/>
              <w:rPr>
                <w:rFonts w:ascii="Times New Roman" w:hAnsi="Times New Roman"/>
              </w:rPr>
            </w:pPr>
            <w:r w:rsidRPr="00E9090A">
              <w:rPr>
                <w:rFonts w:ascii="Times New Roman" w:hAnsi="Times New Roman"/>
              </w:rPr>
              <w:t>Замена стояка центральной канализации с чугуна на ПЭ д 100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spacing w:after="0" w:line="240" w:lineRule="auto"/>
              <w:rPr>
                <w:rFonts w:ascii="Times New Roman" w:hAnsi="Times New Roman"/>
              </w:rPr>
            </w:pPr>
            <w:r w:rsidRPr="00E9090A">
              <w:rPr>
                <w:rFonts w:ascii="Times New Roman" w:hAnsi="Times New Roman"/>
              </w:rPr>
              <w:t>03.11.2021, 08.11.2021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E9090A">
              <w:rPr>
                <w:rFonts w:ascii="Times New Roman" w:eastAsia="SimSun" w:hAnsi="Times New Roman"/>
              </w:rPr>
              <w:t>1,2 м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spacing w:after="0" w:line="240" w:lineRule="auto"/>
              <w:rPr>
                <w:rFonts w:ascii="Times New Roman" w:hAnsi="Times New Roman"/>
              </w:rPr>
            </w:pPr>
            <w:r w:rsidRPr="00E9090A">
              <w:rPr>
                <w:rFonts w:ascii="Times New Roman" w:hAnsi="Times New Roman"/>
              </w:rPr>
              <w:t xml:space="preserve">1 121,06 </w:t>
            </w:r>
          </w:p>
        </w:tc>
      </w:tr>
      <w:tr w:rsidR="00E9090A" w:rsidRPr="00E9090A" w:rsidTr="00E9090A">
        <w:trPr>
          <w:trHeight w:val="34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E9090A">
              <w:rPr>
                <w:rFonts w:ascii="Times New Roman" w:hAnsi="Times New Roman"/>
              </w:rPr>
              <w:t>кв</w:t>
            </w:r>
            <w:proofErr w:type="gramEnd"/>
            <w:r w:rsidRPr="00E9090A">
              <w:rPr>
                <w:rFonts w:ascii="Times New Roman" w:hAnsi="Times New Roman"/>
              </w:rPr>
              <w:t>-ра</w:t>
            </w:r>
            <w:proofErr w:type="spellEnd"/>
            <w:r w:rsidRPr="00E9090A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48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spacing w:after="0" w:line="240" w:lineRule="auto"/>
              <w:rPr>
                <w:rFonts w:ascii="Times New Roman" w:hAnsi="Times New Roman"/>
              </w:rPr>
            </w:pPr>
            <w:r w:rsidRPr="00E9090A">
              <w:rPr>
                <w:rFonts w:ascii="Times New Roman" w:hAnsi="Times New Roman"/>
              </w:rPr>
              <w:t>Демонтаж трубы м/</w:t>
            </w:r>
            <w:proofErr w:type="spellStart"/>
            <w:r w:rsidRPr="00E9090A">
              <w:rPr>
                <w:rFonts w:ascii="Times New Roman" w:hAnsi="Times New Roman"/>
              </w:rPr>
              <w:t>пл</w:t>
            </w:r>
            <w:proofErr w:type="spellEnd"/>
            <w:r w:rsidRPr="00E9090A">
              <w:rPr>
                <w:rFonts w:ascii="Times New Roman" w:hAnsi="Times New Roman"/>
              </w:rPr>
              <w:t xml:space="preserve">, прокладка трубы ППР 25 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spacing w:after="0" w:line="240" w:lineRule="auto"/>
              <w:rPr>
                <w:rFonts w:ascii="Times New Roman" w:hAnsi="Times New Roman"/>
              </w:rPr>
            </w:pPr>
            <w:r w:rsidRPr="00E9090A">
              <w:rPr>
                <w:rFonts w:ascii="Times New Roman" w:hAnsi="Times New Roman"/>
              </w:rPr>
              <w:t>03.11.2021, 08.11.2021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E9090A">
              <w:rPr>
                <w:rFonts w:ascii="Times New Roman" w:eastAsia="SimSun" w:hAnsi="Times New Roman"/>
              </w:rPr>
              <w:t>3 м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spacing w:after="0" w:line="240" w:lineRule="auto"/>
              <w:rPr>
                <w:rFonts w:ascii="Times New Roman" w:hAnsi="Times New Roman"/>
              </w:rPr>
            </w:pPr>
            <w:r w:rsidRPr="00E9090A">
              <w:rPr>
                <w:rFonts w:ascii="Times New Roman" w:hAnsi="Times New Roman"/>
              </w:rPr>
              <w:t xml:space="preserve">3 032,44 </w:t>
            </w:r>
          </w:p>
        </w:tc>
      </w:tr>
      <w:tr w:rsidR="00E9090A" w:rsidRPr="00E9090A" w:rsidTr="00E9090A">
        <w:trPr>
          <w:trHeight w:val="343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9090A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090A" w:rsidRPr="00E9090A" w:rsidRDefault="00E9090A" w:rsidP="00E9090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lang w:eastAsia="ru-RU"/>
              </w:rPr>
              <w:t>14 568,66</w:t>
            </w:r>
          </w:p>
        </w:tc>
      </w:tr>
    </w:tbl>
    <w:p w:rsidR="00E9090A" w:rsidRDefault="00E9090A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 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9090A">
        <w:rPr>
          <w:rFonts w:ascii="Times New Roman" w:eastAsia="SimSun" w:hAnsi="Times New Roman"/>
          <w:sz w:val="24"/>
          <w:szCs w:val="24"/>
        </w:rPr>
        <w:t>45 963,00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9090A">
        <w:rPr>
          <w:rFonts w:ascii="Times New Roman" w:eastAsia="SimSun" w:hAnsi="Times New Roman"/>
          <w:sz w:val="24"/>
          <w:szCs w:val="24"/>
        </w:rPr>
        <w:t>42 550,95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9090A">
        <w:rPr>
          <w:rFonts w:ascii="Times New Roman" w:eastAsia="SimSun" w:hAnsi="Times New Roman"/>
          <w:sz w:val="24"/>
          <w:szCs w:val="24"/>
        </w:rPr>
        <w:t>19 413,36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9090A">
        <w:rPr>
          <w:rFonts w:ascii="Times New Roman" w:eastAsia="SimSun" w:hAnsi="Times New Roman"/>
          <w:sz w:val="24"/>
          <w:szCs w:val="24"/>
        </w:rPr>
        <w:t>17 972,28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9090A">
        <w:rPr>
          <w:rFonts w:ascii="Times New Roman" w:eastAsia="SimSun" w:hAnsi="Times New Roman"/>
          <w:sz w:val="24"/>
          <w:szCs w:val="24"/>
        </w:rPr>
        <w:t>118 705,68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9090A">
        <w:rPr>
          <w:rFonts w:ascii="Times New Roman" w:eastAsia="SimSun" w:hAnsi="Times New Roman"/>
          <w:sz w:val="24"/>
          <w:szCs w:val="24"/>
        </w:rPr>
        <w:t>109 893,71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9090A">
        <w:rPr>
          <w:rFonts w:ascii="Times New Roman" w:eastAsia="SimSun" w:hAnsi="Times New Roman"/>
          <w:sz w:val="24"/>
          <w:szCs w:val="24"/>
        </w:rPr>
        <w:t>201 653,76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9090A">
        <w:rPr>
          <w:rFonts w:ascii="Times New Roman" w:eastAsia="SimSun" w:hAnsi="Times New Roman"/>
          <w:sz w:val="24"/>
          <w:szCs w:val="24"/>
        </w:rPr>
        <w:t>186 684,26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E9090A">
        <w:rPr>
          <w:rFonts w:ascii="Times New Roman" w:eastAsia="SimSun" w:hAnsi="Times New Roman"/>
          <w:b/>
          <w:sz w:val="24"/>
          <w:szCs w:val="24"/>
        </w:rPr>
        <w:t>14</w:t>
      </w:r>
      <w:proofErr w:type="gramEnd"/>
      <w:r w:rsidR="00E9090A">
        <w:rPr>
          <w:rFonts w:ascii="Times New Roman" w:eastAsia="SimSun" w:hAnsi="Times New Roman"/>
          <w:b/>
          <w:sz w:val="24"/>
          <w:szCs w:val="24"/>
        </w:rPr>
        <w:t> 969,50</w:t>
      </w:r>
      <w:bookmarkStart w:id="0" w:name="_GoBack"/>
      <w:bookmarkEnd w:id="0"/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3D312F"/>
    <w:rsid w:val="0045385D"/>
    <w:rsid w:val="00470464"/>
    <w:rsid w:val="004F213A"/>
    <w:rsid w:val="004F354F"/>
    <w:rsid w:val="004F490A"/>
    <w:rsid w:val="0055658F"/>
    <w:rsid w:val="0059436C"/>
    <w:rsid w:val="005A7DDA"/>
    <w:rsid w:val="005E77C4"/>
    <w:rsid w:val="006125F8"/>
    <w:rsid w:val="0062457E"/>
    <w:rsid w:val="00634481"/>
    <w:rsid w:val="00663687"/>
    <w:rsid w:val="00665471"/>
    <w:rsid w:val="006866A4"/>
    <w:rsid w:val="00745756"/>
    <w:rsid w:val="00757C7A"/>
    <w:rsid w:val="00811941"/>
    <w:rsid w:val="008968A5"/>
    <w:rsid w:val="008D68A2"/>
    <w:rsid w:val="0091710A"/>
    <w:rsid w:val="00A60FE1"/>
    <w:rsid w:val="00AF1F97"/>
    <w:rsid w:val="00B4538C"/>
    <w:rsid w:val="00B523E3"/>
    <w:rsid w:val="00B546AB"/>
    <w:rsid w:val="00CB1394"/>
    <w:rsid w:val="00CC0DDD"/>
    <w:rsid w:val="00CE37C7"/>
    <w:rsid w:val="00CF65CF"/>
    <w:rsid w:val="00D05A3E"/>
    <w:rsid w:val="00DD7A98"/>
    <w:rsid w:val="00DE6804"/>
    <w:rsid w:val="00E41224"/>
    <w:rsid w:val="00E840E8"/>
    <w:rsid w:val="00E9090A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36</cp:revision>
  <dcterms:created xsi:type="dcterms:W3CDTF">2022-02-18T05:35:00Z</dcterms:created>
  <dcterms:modified xsi:type="dcterms:W3CDTF">2022-03-03T03:38:00Z</dcterms:modified>
</cp:coreProperties>
</file>