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EC41D7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9623DC">
        <w:rPr>
          <w:rFonts w:ascii="Times New Roman" w:eastAsia="SimSun" w:hAnsi="Times New Roman"/>
          <w:sz w:val="24"/>
          <w:szCs w:val="24"/>
        </w:rPr>
        <w:t>Промучасток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9623DC">
        <w:rPr>
          <w:rFonts w:ascii="Times New Roman" w:eastAsia="SimSun" w:hAnsi="Times New Roman"/>
          <w:sz w:val="24"/>
          <w:szCs w:val="24"/>
        </w:rPr>
        <w:t>7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9623DC">
        <w:rPr>
          <w:rFonts w:ascii="Times New Roman" w:eastAsia="SimSun" w:hAnsi="Times New Roman"/>
          <w:sz w:val="24"/>
          <w:szCs w:val="24"/>
        </w:rPr>
        <w:t>22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9623DC">
        <w:rPr>
          <w:rFonts w:ascii="Times New Roman" w:eastAsia="SimSun" w:hAnsi="Times New Roman"/>
          <w:sz w:val="24"/>
          <w:szCs w:val="24"/>
        </w:rPr>
        <w:t>июн</w:t>
      </w:r>
      <w:r w:rsidR="004E151E">
        <w:rPr>
          <w:rFonts w:ascii="Times New Roman" w:eastAsia="SimSun" w:hAnsi="Times New Roman"/>
          <w:sz w:val="24"/>
          <w:szCs w:val="24"/>
        </w:rPr>
        <w:t>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9623DC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4E151E" w:rsidRDefault="004E151E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6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1"/>
        <w:gridCol w:w="3122"/>
        <w:gridCol w:w="1833"/>
        <w:gridCol w:w="2097"/>
        <w:gridCol w:w="1569"/>
      </w:tblGrid>
      <w:tr w:rsidR="009623DC" w:rsidRPr="009623DC" w:rsidTr="009623DC">
        <w:trPr>
          <w:trHeight w:val="761"/>
        </w:trPr>
        <w:tc>
          <w:tcPr>
            <w:tcW w:w="2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9623DC" w:rsidRPr="009623DC" w:rsidTr="009623DC">
        <w:trPr>
          <w:trHeight w:val="359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9623DC" w:rsidRPr="009623DC" w:rsidTr="009623DC">
        <w:trPr>
          <w:trHeight w:val="359"/>
        </w:trPr>
        <w:tc>
          <w:tcPr>
            <w:tcW w:w="2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40 482,38</w:t>
            </w:r>
          </w:p>
        </w:tc>
      </w:tr>
      <w:tr w:rsidR="009623DC" w:rsidRPr="009623DC" w:rsidTr="009623DC">
        <w:trPr>
          <w:trHeight w:val="359"/>
        </w:trPr>
        <w:tc>
          <w:tcPr>
            <w:tcW w:w="2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11 614,68</w:t>
            </w:r>
          </w:p>
        </w:tc>
      </w:tr>
      <w:tr w:rsidR="009623DC" w:rsidRPr="009623DC" w:rsidTr="009623DC">
        <w:trPr>
          <w:trHeight w:val="359"/>
        </w:trPr>
        <w:tc>
          <w:tcPr>
            <w:tcW w:w="2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21 537,92</w:t>
            </w:r>
          </w:p>
        </w:tc>
      </w:tr>
      <w:tr w:rsidR="009623DC" w:rsidRPr="009623DC" w:rsidTr="009623DC">
        <w:trPr>
          <w:trHeight w:val="359"/>
        </w:trPr>
        <w:tc>
          <w:tcPr>
            <w:tcW w:w="2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73 634,98</w:t>
            </w:r>
          </w:p>
        </w:tc>
      </w:tr>
      <w:tr w:rsidR="009623DC" w:rsidRPr="009623DC" w:rsidTr="009623DC">
        <w:trPr>
          <w:trHeight w:val="359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9623DC" w:rsidRPr="009623DC" w:rsidTr="009623DC">
        <w:trPr>
          <w:trHeight w:val="359"/>
        </w:trPr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62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Чистка канализации с колодца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13.03.2021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м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2 912,17 </w:t>
            </w:r>
          </w:p>
        </w:tc>
      </w:tr>
      <w:tr w:rsidR="009623DC" w:rsidRPr="009623DC" w:rsidTr="009623DC">
        <w:trPr>
          <w:trHeight w:val="359"/>
        </w:trPr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162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Утепление оконных пролетов </w:t>
            </w:r>
            <w:proofErr w:type="spellStart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порилексом</w:t>
            </w:r>
            <w:proofErr w:type="spellEnd"/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28.12.2021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2 519,27 </w:t>
            </w:r>
          </w:p>
        </w:tc>
      </w:tr>
      <w:tr w:rsidR="009623DC" w:rsidRPr="009623DC" w:rsidTr="009623DC">
        <w:trPr>
          <w:trHeight w:val="359"/>
        </w:trPr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162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регистров отопления. Демонтаж и монтаж участка стояка отопления м/</w:t>
            </w:r>
            <w:proofErr w:type="spellStart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29.12.2021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шт.</w:t>
            </w:r>
          </w:p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3,5 м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7 107,49 </w:t>
            </w:r>
          </w:p>
        </w:tc>
      </w:tr>
      <w:tr w:rsidR="009623DC" w:rsidRPr="009623DC" w:rsidTr="009623DC">
        <w:trPr>
          <w:trHeight w:val="359"/>
        </w:trPr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162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накладного замка в деревянную дверь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29.12.2021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час.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874,31 </w:t>
            </w:r>
          </w:p>
        </w:tc>
      </w:tr>
      <w:tr w:rsidR="009623DC" w:rsidRPr="009623DC" w:rsidTr="009623DC">
        <w:trPr>
          <w:trHeight w:val="359"/>
        </w:trPr>
        <w:tc>
          <w:tcPr>
            <w:tcW w:w="2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23DC" w:rsidRPr="009623DC" w:rsidRDefault="009623DC" w:rsidP="009623D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9623DC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13 413,24</w:t>
            </w:r>
          </w:p>
        </w:tc>
      </w:tr>
    </w:tbl>
    <w:p w:rsidR="00F30EEF" w:rsidRDefault="00F30EEF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623DC">
        <w:rPr>
          <w:rFonts w:ascii="Times New Roman" w:eastAsia="SimSun" w:hAnsi="Times New Roman"/>
          <w:sz w:val="24"/>
          <w:szCs w:val="24"/>
        </w:rPr>
        <w:t>33 772,92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623DC">
        <w:rPr>
          <w:rFonts w:ascii="Times New Roman" w:eastAsia="SimSun" w:hAnsi="Times New Roman"/>
          <w:sz w:val="24"/>
          <w:szCs w:val="24"/>
        </w:rPr>
        <w:t>22 282,67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9623DC">
        <w:rPr>
          <w:rFonts w:ascii="Times New Roman" w:eastAsia="SimSun" w:hAnsi="Times New Roman"/>
          <w:sz w:val="24"/>
          <w:szCs w:val="24"/>
        </w:rPr>
        <w:t>9 585,00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9623DC">
        <w:rPr>
          <w:rFonts w:ascii="Times New Roman" w:eastAsia="SimSun" w:hAnsi="Times New Roman"/>
          <w:sz w:val="24"/>
          <w:szCs w:val="24"/>
        </w:rPr>
        <w:t>6 323,94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623DC">
        <w:rPr>
          <w:rFonts w:ascii="Times New Roman" w:eastAsia="SimSun" w:hAnsi="Times New Roman"/>
          <w:sz w:val="24"/>
          <w:szCs w:val="24"/>
        </w:rPr>
        <w:t>87 223,06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623DC">
        <w:rPr>
          <w:rFonts w:ascii="Times New Roman" w:eastAsia="SimSun" w:hAnsi="Times New Roman"/>
          <w:sz w:val="24"/>
          <w:szCs w:val="24"/>
        </w:rPr>
        <w:t>57 547,98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</w:t>
      </w:r>
      <w:bookmarkStart w:id="0" w:name="_GoBack"/>
      <w:bookmarkEnd w:id="0"/>
      <w:r w:rsidRPr="00CB1394">
        <w:rPr>
          <w:rFonts w:ascii="Times New Roman" w:eastAsia="SimSun" w:hAnsi="Times New Roman"/>
          <w:sz w:val="24"/>
          <w:szCs w:val="24"/>
        </w:rPr>
        <w:t xml:space="preserve">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623DC">
        <w:rPr>
          <w:rFonts w:ascii="Times New Roman" w:eastAsia="SimSun" w:hAnsi="Times New Roman"/>
          <w:sz w:val="24"/>
          <w:szCs w:val="24"/>
        </w:rPr>
        <w:t>143 492,54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623DC">
        <w:rPr>
          <w:rFonts w:ascii="Times New Roman" w:eastAsia="SimSun" w:hAnsi="Times New Roman"/>
          <w:sz w:val="24"/>
          <w:szCs w:val="24"/>
        </w:rPr>
        <w:t>94 673,37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9623DC">
        <w:rPr>
          <w:rFonts w:ascii="Times New Roman" w:eastAsia="SimSun" w:hAnsi="Times New Roman"/>
          <w:b/>
          <w:sz w:val="24"/>
          <w:szCs w:val="24"/>
        </w:rPr>
        <w:t>48</w:t>
      </w:r>
      <w:proofErr w:type="gramEnd"/>
      <w:r w:rsidR="009623DC">
        <w:rPr>
          <w:rFonts w:ascii="Times New Roman" w:eastAsia="SimSun" w:hAnsi="Times New Roman"/>
          <w:b/>
          <w:sz w:val="24"/>
          <w:szCs w:val="24"/>
        </w:rPr>
        <w:t> 819,17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C41D7" w:rsidRDefault="00EC41D7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33DD5"/>
    <w:rsid w:val="001557B9"/>
    <w:rsid w:val="0018155C"/>
    <w:rsid w:val="001C2CA9"/>
    <w:rsid w:val="00274B6A"/>
    <w:rsid w:val="002E5C47"/>
    <w:rsid w:val="0033604D"/>
    <w:rsid w:val="003D312F"/>
    <w:rsid w:val="004055E9"/>
    <w:rsid w:val="0045385D"/>
    <w:rsid w:val="00470464"/>
    <w:rsid w:val="004D05F2"/>
    <w:rsid w:val="004E151E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F40E9"/>
    <w:rsid w:val="00811941"/>
    <w:rsid w:val="008968A5"/>
    <w:rsid w:val="008D68A2"/>
    <w:rsid w:val="00912FF1"/>
    <w:rsid w:val="0091710A"/>
    <w:rsid w:val="0092021A"/>
    <w:rsid w:val="00920E33"/>
    <w:rsid w:val="009623DC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C41D7"/>
    <w:rsid w:val="00ED3E67"/>
    <w:rsid w:val="00EF2A05"/>
    <w:rsid w:val="00F30EEF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60</cp:revision>
  <dcterms:created xsi:type="dcterms:W3CDTF">2022-02-18T05:35:00Z</dcterms:created>
  <dcterms:modified xsi:type="dcterms:W3CDTF">2022-03-03T08:01:00Z</dcterms:modified>
</cp:coreProperties>
</file>