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EF2A05">
        <w:rPr>
          <w:rFonts w:ascii="Times New Roman" w:eastAsia="SimSun" w:hAnsi="Times New Roman"/>
          <w:sz w:val="24"/>
          <w:szCs w:val="24"/>
        </w:rPr>
        <w:t>Молодежная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274B6A">
        <w:rPr>
          <w:rFonts w:ascii="Times New Roman" w:eastAsia="SimSun" w:hAnsi="Times New Roman"/>
          <w:sz w:val="24"/>
          <w:szCs w:val="24"/>
        </w:rPr>
        <w:t>6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8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3509"/>
        <w:gridCol w:w="2022"/>
        <w:gridCol w:w="1486"/>
        <w:gridCol w:w="1616"/>
      </w:tblGrid>
      <w:tr w:rsidR="00274B6A" w:rsidRPr="00274B6A" w:rsidTr="00274B6A">
        <w:trPr>
          <w:trHeight w:val="615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Количественный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показатель</w:t>
            </w:r>
            <w:proofErr w:type="gramEnd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Цена выполненной</w:t>
            </w: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br/>
              <w:t>работы (оказанной</w:t>
            </w: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br/>
              <w:t>услуги), в рублях</w:t>
            </w:r>
          </w:p>
        </w:tc>
      </w:tr>
      <w:tr w:rsidR="00274B6A" w:rsidRPr="00274B6A" w:rsidTr="00274B6A">
        <w:trPr>
          <w:trHeight w:val="28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Содержание общего имущества МКД</w:t>
            </w:r>
          </w:p>
        </w:tc>
      </w:tr>
      <w:tr w:rsidR="00274B6A" w:rsidRPr="00274B6A" w:rsidTr="00274B6A">
        <w:trPr>
          <w:trHeight w:val="28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Усл.ед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389 038,46</w:t>
            </w:r>
          </w:p>
        </w:tc>
      </w:tr>
      <w:tr w:rsidR="00274B6A" w:rsidRPr="00274B6A" w:rsidTr="00274B6A">
        <w:trPr>
          <w:trHeight w:val="28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Усл.ед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103 490,74</w:t>
            </w:r>
          </w:p>
        </w:tc>
      </w:tr>
      <w:tr w:rsidR="00274B6A" w:rsidRPr="00274B6A" w:rsidTr="00274B6A">
        <w:trPr>
          <w:trHeight w:val="28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Усл.ед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191 268,20</w:t>
            </w:r>
          </w:p>
        </w:tc>
      </w:tr>
      <w:tr w:rsidR="00274B6A" w:rsidRPr="00274B6A" w:rsidTr="00274B6A">
        <w:trPr>
          <w:trHeight w:val="28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  <w:t>683 797,40</w:t>
            </w:r>
          </w:p>
        </w:tc>
      </w:tr>
      <w:tr w:rsidR="00274B6A" w:rsidRPr="00274B6A" w:rsidTr="00274B6A">
        <w:trPr>
          <w:trHeight w:val="28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Текущий ремонт общего имущества МКД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подъезд (подвал)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чугунных труб центральной канализации, монтаж труб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2 134,09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488,03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488,03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488,03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крана шарового на подводке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488,03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крана шарового на перемычке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488,03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89,63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отопления с ВГП на трубы м/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2 879,87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Срезание пены после установки подоконников, оштукатуривание отдельных мест,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шпаклевание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поверхности - 11,52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., окраска поверхностей - 80,3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., окраска оконных откосов- 10,4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10.02.2021-17.02.2021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11,52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.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80,3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.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10,4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38 801,52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придомовая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Формовочная обрезка кустарников бензопилой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1 545,60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3-19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ГВС, ХВС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32 759,91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22,34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отопления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12 960,02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22,34- кухня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отопления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34,5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23 107,99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ГВС с ВГП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2 671,53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38,50- спальня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отопления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18,5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12 987,76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38,50- спальня, зал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отопления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16 101,82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38,50- кухня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отопления с ВГП на трубы ППР д25,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36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23 842,30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придомовая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Установка урн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6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10 108,68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автомата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996,85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Демонтаж фланцевой чугунной параллельной задвижки, монтаж крана шарового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вворного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смена балансировочного клапана муфтового на фланцевый, врезка патрубка в трубу с установкой крана шарового фланцевого, прокладка трубопровода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5 м трубопровода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врезки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15 097,46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Установка муфт на стояке отопления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шт.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1 855,85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придомовая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малых архитектурных форм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2 032,85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чугунных труб центральной канализации, монтаж труб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6,5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6 306,31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участка стояка отопления с ВГП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20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14 895,31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Установка трубы м/пл-1м вместо радиатора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1 434,93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и монтаж участка стояка отопления м/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4 249,56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придомовая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малых архитектурных форм (сварочные работы)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1 571,76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89,93,97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чугунных труб центральной канализации, монтаж труб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4 842,23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Ремонт решетки на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продыхе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помощью сварки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 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878,11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чугунных труб центральной канализации, монтаж труб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3 474,85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68-80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чугунных труб центральной канализации, монтаж труб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15,5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13 379,38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крана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01.11.2021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488,03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26-32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и монтаж трубы м/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02.11.2021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7 547,75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чугунных труб центральной канализации, монтаж труб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3 448,50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и монтаж трубы м/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Корея д20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877,74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Смена светильника над подъездом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2 106,43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Установка общедомового прибора учета ХВС д50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1 661,09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Установка хомута д110 на трубопроводе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, 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513,73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Приварка двери в подвале и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запенивание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щелей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805,64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стояков отопления м/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монтаж стояков отопления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21 548,05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Прокладка провода, установка светильников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6 м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6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2 610,81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Прокладка провода, установка светильников, установка автоматического выключателя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60 м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9 982,97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Прокладка провода, установка светильников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18 м</w:t>
            </w:r>
          </w:p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2 472,84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Подключение радиаторов: разборка трубопровода м/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сборка трубопровода ППР д 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6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4 883,53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Демонтаж и монтаж трубы м/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1 755,49 </w:t>
            </w:r>
          </w:p>
        </w:tc>
      </w:tr>
      <w:tr w:rsidR="00274B6A" w:rsidRPr="00274B6A" w:rsidTr="00274B6A">
        <w:trPr>
          <w:trHeight w:val="2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Ремонт решетки </w:t>
            </w:r>
            <w:proofErr w:type="spellStart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продыха</w:t>
            </w:r>
            <w:proofErr w:type="spellEnd"/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подвале с помощью сварки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478,46 </w:t>
            </w:r>
          </w:p>
        </w:tc>
      </w:tr>
      <w:tr w:rsidR="00274B6A" w:rsidRPr="00274B6A" w:rsidTr="00274B6A">
        <w:trPr>
          <w:trHeight w:val="28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4B6A" w:rsidRPr="00274B6A" w:rsidRDefault="00274B6A" w:rsidP="00274B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</w:pPr>
            <w:r w:rsidRPr="00274B6A">
              <w:rPr>
                <w:rFonts w:ascii="Times New Roman" w:eastAsia="SimSun" w:hAnsi="Times New Roman"/>
                <w:b/>
                <w:sz w:val="18"/>
                <w:szCs w:val="18"/>
                <w:lang w:eastAsia="ru-RU"/>
              </w:rPr>
              <w:t>314 537,75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274B6A">
        <w:rPr>
          <w:rFonts w:ascii="Times New Roman" w:eastAsia="SimSun" w:hAnsi="Times New Roman"/>
          <w:sz w:val="24"/>
          <w:szCs w:val="24"/>
        </w:rPr>
        <w:t>324 559,94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274B6A">
        <w:rPr>
          <w:rFonts w:ascii="Times New Roman" w:eastAsia="SimSun" w:hAnsi="Times New Roman"/>
          <w:sz w:val="24"/>
          <w:szCs w:val="24"/>
        </w:rPr>
        <w:t>324 974,71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274B6A">
        <w:rPr>
          <w:rFonts w:ascii="Times New Roman" w:eastAsia="SimSun" w:hAnsi="Times New Roman"/>
          <w:sz w:val="24"/>
          <w:szCs w:val="24"/>
        </w:rPr>
        <w:t>19 506,06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274B6A">
        <w:rPr>
          <w:rFonts w:ascii="Times New Roman" w:eastAsia="SimSun" w:hAnsi="Times New Roman"/>
          <w:sz w:val="24"/>
          <w:szCs w:val="24"/>
        </w:rPr>
        <w:t>19 531,04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274B6A">
        <w:rPr>
          <w:rFonts w:ascii="Times New Roman" w:eastAsia="SimSun" w:hAnsi="Times New Roman"/>
          <w:sz w:val="24"/>
          <w:szCs w:val="24"/>
        </w:rPr>
        <w:t>803 543,22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274B6A">
        <w:rPr>
          <w:rFonts w:ascii="Times New Roman" w:eastAsia="SimSun" w:hAnsi="Times New Roman"/>
          <w:sz w:val="24"/>
          <w:szCs w:val="24"/>
        </w:rPr>
        <w:t>804 570,12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274B6A">
        <w:rPr>
          <w:rFonts w:ascii="Times New Roman" w:eastAsia="SimSun" w:hAnsi="Times New Roman"/>
          <w:sz w:val="24"/>
          <w:szCs w:val="24"/>
        </w:rPr>
        <w:t>1 271 689,72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274B6A">
        <w:rPr>
          <w:rFonts w:ascii="Times New Roman" w:eastAsia="SimSun" w:hAnsi="Times New Roman"/>
          <w:sz w:val="24"/>
          <w:szCs w:val="24"/>
        </w:rPr>
        <w:t>1 273 314,94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20E33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920E33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dcterms:created xsi:type="dcterms:W3CDTF">2022-02-18T05:35:00Z</dcterms:created>
  <dcterms:modified xsi:type="dcterms:W3CDTF">2022-03-03T06:49:00Z</dcterms:modified>
</cp:coreProperties>
</file>